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04C4CB77" w14:textId="77777777" w:rsidR="00F8477F" w:rsidRPr="008A0774" w:rsidRDefault="00F8477F" w:rsidP="00E80F9C">
      <w:pPr>
        <w:jc w:val="center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ОЦЕНКА</w:t>
      </w:r>
    </w:p>
    <w:p w14:paraId="0CBE49CF" w14:textId="77777777" w:rsidR="00F8477F" w:rsidRPr="008A0774" w:rsidRDefault="00F8477F" w:rsidP="000C638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7B2238CD" w14:textId="77777777" w:rsidR="00F8477F" w:rsidRPr="008A0774" w:rsidRDefault="00F8477F" w:rsidP="000C638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14:paraId="6AEA0FEC" w14:textId="3DD74F17" w:rsidR="00F8477F" w:rsidRPr="008A0774" w:rsidRDefault="00F8477F" w:rsidP="000C638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  <w:r w:rsidRPr="008A0774">
        <w:rPr>
          <w:rFonts w:ascii="Times New Roman" w:hAnsi="Times New Roman"/>
          <w:b/>
          <w:sz w:val="28"/>
          <w:szCs w:val="28"/>
        </w:rPr>
        <w:br/>
        <w:t>«</w:t>
      </w:r>
      <w:r w:rsidR="008563D7" w:rsidRPr="008563D7">
        <w:rPr>
          <w:rFonts w:ascii="Times New Roman" w:hAnsi="Times New Roman"/>
          <w:b/>
          <w:sz w:val="28"/>
          <w:szCs w:val="28"/>
        </w:rPr>
        <w:t xml:space="preserve">О </w:t>
      </w:r>
      <w:r w:rsidR="00F05181" w:rsidRPr="00F05181">
        <w:rPr>
          <w:rFonts w:ascii="Times New Roman" w:hAnsi="Times New Roman"/>
          <w:b/>
          <w:sz w:val="28"/>
          <w:szCs w:val="28"/>
        </w:rPr>
        <w:t xml:space="preserve">внесении изменения </w:t>
      </w:r>
      <w:r w:rsidR="008563D7" w:rsidRPr="008563D7">
        <w:rPr>
          <w:rFonts w:ascii="Times New Roman" w:hAnsi="Times New Roman"/>
          <w:b/>
          <w:sz w:val="28"/>
          <w:szCs w:val="28"/>
        </w:rPr>
        <w:t>в приказ Министра финансов Республики Казахстан от 28 октября 2025 года № 631  «Об утверждении Правил определения объектов налогообложения и (или) объектов, связанных с налогообложением, косвенным методом</w:t>
      </w:r>
      <w:r w:rsidRPr="008A0774">
        <w:rPr>
          <w:rFonts w:ascii="Times New Roman" w:hAnsi="Times New Roman"/>
          <w:b/>
          <w:sz w:val="28"/>
          <w:szCs w:val="28"/>
        </w:rPr>
        <w:t>»</w:t>
      </w:r>
      <w:r w:rsidRPr="008A0774">
        <w:rPr>
          <w:rFonts w:ascii="Times New Roman" w:hAnsi="Times New Roman"/>
          <w:b/>
          <w:sz w:val="28"/>
          <w:szCs w:val="28"/>
        </w:rPr>
        <w:br/>
      </w:r>
      <w:r w:rsidRPr="008A0774">
        <w:rPr>
          <w:rFonts w:ascii="Times New Roman" w:hAnsi="Times New Roman"/>
          <w:sz w:val="28"/>
          <w:szCs w:val="28"/>
        </w:rPr>
        <w:t>(далее – Проект)</w:t>
      </w:r>
    </w:p>
    <w:p w14:paraId="3071CFE4" w14:textId="77777777" w:rsidR="00F8477F" w:rsidRPr="008A0774" w:rsidRDefault="00F8477F" w:rsidP="000C6382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14:paraId="19411ABF" w14:textId="77777777" w:rsidR="00F8477F" w:rsidRPr="008A0774" w:rsidRDefault="00F8477F" w:rsidP="000C638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1.</w:t>
      </w:r>
      <w:r w:rsidRPr="008A0774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71ABDEB6" w14:textId="77777777" w:rsidR="00EE45A9" w:rsidRDefault="00EE45A9" w:rsidP="008A07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45A9"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слоёв населения или вызывающих общественно-политические дискуссии. </w:t>
      </w:r>
      <w:r w:rsidR="008563D7" w:rsidRPr="008563D7">
        <w:rPr>
          <w:rFonts w:ascii="Times New Roman" w:hAnsi="Times New Roman"/>
          <w:sz w:val="28"/>
          <w:szCs w:val="28"/>
        </w:rPr>
        <w:t>Изменения направлены на совершенствование порядка определения органами государственных доходов объектов налогообложения и (или) объектов, связанных с налогообложением физических лиц, косвенным методом</w:t>
      </w:r>
      <w:r w:rsidRPr="00EE45A9">
        <w:rPr>
          <w:rFonts w:ascii="Times New Roman" w:hAnsi="Times New Roman"/>
          <w:sz w:val="28"/>
          <w:szCs w:val="28"/>
        </w:rPr>
        <w:t>.</w:t>
      </w:r>
    </w:p>
    <w:p w14:paraId="698BD756" w14:textId="77777777" w:rsidR="00915DAB" w:rsidRDefault="008A0774" w:rsidP="00EE45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Принятие Проекта не вызывает социальной напряжённости или недовольства в обществе. Напротив, он ориентирован на совершенствование процесса налогового администрирования и своевременное принятие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институтам.</w:t>
      </w:r>
    </w:p>
    <w:p w14:paraId="34D0FBC0" w14:textId="77777777" w:rsidR="00F8477F" w:rsidRPr="008A0774" w:rsidRDefault="00F8477F" w:rsidP="000C638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2.</w:t>
      </w:r>
      <w:r w:rsidRPr="008A0774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056B1BE" w14:textId="77777777" w:rsidR="007A31B2" w:rsidRPr="007A31B2" w:rsidRDefault="007A31B2" w:rsidP="007A31B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7A31B2">
        <w:rPr>
          <w:rFonts w:ascii="Times New Roman" w:hAnsi="Times New Roman"/>
          <w:sz w:val="28"/>
          <w:szCs w:val="24"/>
          <w:lang w:eastAsia="en-US"/>
        </w:rPr>
        <w:t>Проект разработан в соответствии с пунктом 5 статьи 173 Налогового кодекса Республики Казахстан и направлен на уточнение порядка применения косвенного метода для определения объектов налогообложения и (или) объектов, связанных с н</w:t>
      </w:r>
      <w:r>
        <w:rPr>
          <w:rFonts w:ascii="Times New Roman" w:hAnsi="Times New Roman"/>
          <w:sz w:val="28"/>
          <w:szCs w:val="24"/>
          <w:lang w:eastAsia="en-US"/>
        </w:rPr>
        <w:t>алогообложением физических лиц.</w:t>
      </w:r>
    </w:p>
    <w:p w14:paraId="28ED9A52" w14:textId="77777777" w:rsidR="007A31B2" w:rsidRPr="007A31B2" w:rsidRDefault="007A31B2" w:rsidP="007A31B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7A31B2">
        <w:rPr>
          <w:rFonts w:ascii="Times New Roman" w:hAnsi="Times New Roman"/>
          <w:sz w:val="28"/>
          <w:szCs w:val="24"/>
          <w:lang w:eastAsia="en-US"/>
        </w:rPr>
        <w:t>Правовое регулирование является необходимым и обоснованным, поскольку Проект направлен на уточнение и совершенствование порядка определения доходов физических лиц и объектов нал</w:t>
      </w:r>
      <w:r>
        <w:rPr>
          <w:rFonts w:ascii="Times New Roman" w:hAnsi="Times New Roman"/>
          <w:sz w:val="28"/>
          <w:szCs w:val="24"/>
          <w:lang w:eastAsia="en-US"/>
        </w:rPr>
        <w:t>огообложения косвенным методом.</w:t>
      </w:r>
    </w:p>
    <w:p w14:paraId="3E45FC87" w14:textId="77777777" w:rsidR="004C008F" w:rsidRDefault="007A31B2" w:rsidP="007A31B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7A31B2">
        <w:rPr>
          <w:rFonts w:ascii="Times New Roman" w:hAnsi="Times New Roman"/>
          <w:sz w:val="28"/>
          <w:szCs w:val="24"/>
          <w:lang w:eastAsia="en-US"/>
        </w:rPr>
        <w:t>Проект не предусматривает дополнительных обязанностей для налогоплательщиков, а устанавливает Правила определения доходов физического лица, подлежащих нал</w:t>
      </w:r>
      <w:r>
        <w:rPr>
          <w:rFonts w:ascii="Times New Roman" w:hAnsi="Times New Roman"/>
          <w:sz w:val="28"/>
          <w:szCs w:val="24"/>
          <w:lang w:eastAsia="en-US"/>
        </w:rPr>
        <w:t>огообложению, косвенным методом</w:t>
      </w:r>
      <w:r w:rsidR="004C008F" w:rsidRPr="008A0774">
        <w:rPr>
          <w:rFonts w:ascii="Times New Roman" w:hAnsi="Times New Roman"/>
          <w:sz w:val="28"/>
          <w:szCs w:val="24"/>
          <w:lang w:eastAsia="en-US"/>
        </w:rPr>
        <w:t>.</w:t>
      </w:r>
    </w:p>
    <w:p w14:paraId="1DF59E7D" w14:textId="77777777" w:rsidR="00F8477F" w:rsidRPr="008A0774" w:rsidRDefault="00F8477F" w:rsidP="004C008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3.</w:t>
      </w:r>
      <w:r w:rsidRPr="008A0774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26B4494A" w14:textId="77777777" w:rsidR="003F5582" w:rsidRDefault="00E427F6" w:rsidP="006D6F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27F6">
        <w:rPr>
          <w:rFonts w:ascii="Times New Roman" w:hAnsi="Times New Roman"/>
          <w:sz w:val="28"/>
          <w:szCs w:val="28"/>
          <w:lang w:val="kk-KZ"/>
        </w:rPr>
        <w:t>Информационные последствия Про</w:t>
      </w:r>
      <w:r w:rsidR="00D64ABD">
        <w:rPr>
          <w:rFonts w:ascii="Times New Roman" w:hAnsi="Times New Roman"/>
          <w:sz w:val="28"/>
          <w:szCs w:val="28"/>
          <w:lang w:val="kk-KZ"/>
        </w:rPr>
        <w:t>екта оцениваются как умеренные</w:t>
      </w:r>
      <w:r w:rsidR="006D6F19">
        <w:rPr>
          <w:rFonts w:ascii="Times New Roman" w:hAnsi="Times New Roman"/>
          <w:sz w:val="28"/>
          <w:szCs w:val="28"/>
        </w:rPr>
        <w:t xml:space="preserve">, </w:t>
      </w:r>
      <w:r w:rsidR="003F5582" w:rsidRPr="003F5582">
        <w:rPr>
          <w:rFonts w:ascii="Times New Roman" w:hAnsi="Times New Roman"/>
          <w:sz w:val="28"/>
          <w:szCs w:val="28"/>
        </w:rPr>
        <w:t xml:space="preserve">поскольку Проект разработан в целях совершенствования порядка определения доходов физических лиц и объектов налогообложения косвенным методом, что позволит своевременно выявлять налоговые риски, повысить эффективность налогового администрирования физических лиц, осуществлять дистанционный мониторинг и в результате повлечет увеличение объема поступлений. </w:t>
      </w:r>
    </w:p>
    <w:p w14:paraId="3312266B" w14:textId="3D454D53" w:rsidR="006D6F19" w:rsidRPr="00D257E1" w:rsidRDefault="00D257E1" w:rsidP="006D6F1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Кроме того, </w:t>
      </w:r>
      <w:r w:rsidRPr="00D257E1">
        <w:rPr>
          <w:rFonts w:ascii="Times New Roman" w:hAnsi="Times New Roman"/>
          <w:sz w:val="28"/>
          <w:szCs w:val="28"/>
        </w:rPr>
        <w:t xml:space="preserve">Проект не является резонансным, в случае необходимости будет представлен пресс-релиз.  </w:t>
      </w:r>
    </w:p>
    <w:p w14:paraId="1A65E99A" w14:textId="77777777" w:rsidR="00F8477F" w:rsidRPr="008A0774" w:rsidRDefault="00F8477F" w:rsidP="000C638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4.</w:t>
      </w:r>
      <w:r w:rsidRPr="008A0774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52BF8945" w14:textId="77777777" w:rsidR="00D76C5E" w:rsidRPr="008A0774" w:rsidRDefault="00D76C5E" w:rsidP="00D76C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1901EB1E" w14:textId="77777777" w:rsidR="00D76C5E" w:rsidRPr="008A0774" w:rsidRDefault="00D76C5E" w:rsidP="00D76C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79A5A993" w14:textId="77777777" w:rsidR="00D76C5E" w:rsidRPr="008A0774" w:rsidRDefault="00D76C5E" w:rsidP="00D76C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636757C6" w14:textId="77777777" w:rsidR="00F8477F" w:rsidRDefault="00F8477F" w:rsidP="000C638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9F2C03" w14:textId="77777777" w:rsidR="003635F3" w:rsidRPr="008A0774" w:rsidRDefault="003635F3" w:rsidP="000C638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6823D8" w14:textId="77777777" w:rsidR="00F8477F" w:rsidRPr="008A0774" w:rsidRDefault="00F8477F" w:rsidP="000C638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0774">
        <w:rPr>
          <w:rFonts w:ascii="Times New Roman" w:hAnsi="Times New Roman"/>
          <w:b/>
          <w:sz w:val="28"/>
          <w:szCs w:val="28"/>
        </w:rPr>
        <w:t>Министр финансов</w:t>
      </w:r>
    </w:p>
    <w:p w14:paraId="3533C426" w14:textId="77777777" w:rsidR="00ED38F8" w:rsidRPr="008A0774" w:rsidRDefault="00F8477F" w:rsidP="000C6382">
      <w:pPr>
        <w:ind w:firstLine="709"/>
      </w:pPr>
      <w:r w:rsidRPr="008A0774">
        <w:rPr>
          <w:rFonts w:ascii="Times New Roman" w:hAnsi="Times New Roman"/>
          <w:b/>
          <w:sz w:val="28"/>
          <w:szCs w:val="28"/>
        </w:rPr>
        <w:t>Республики Казахстан</w:t>
      </w:r>
      <w:r w:rsidRPr="008A0774">
        <w:rPr>
          <w:rFonts w:ascii="Times New Roman" w:hAnsi="Times New Roman"/>
          <w:b/>
          <w:sz w:val="28"/>
          <w:szCs w:val="28"/>
        </w:rPr>
        <w:tab/>
      </w:r>
      <w:r w:rsidRPr="008A0774">
        <w:rPr>
          <w:rFonts w:ascii="Times New Roman" w:hAnsi="Times New Roman"/>
          <w:b/>
          <w:sz w:val="28"/>
          <w:szCs w:val="28"/>
        </w:rPr>
        <w:tab/>
      </w:r>
      <w:r w:rsidRPr="008A0774">
        <w:rPr>
          <w:rFonts w:ascii="Times New Roman" w:hAnsi="Times New Roman"/>
          <w:b/>
          <w:sz w:val="28"/>
          <w:szCs w:val="28"/>
        </w:rPr>
        <w:tab/>
      </w:r>
      <w:r w:rsidRPr="008A0774">
        <w:rPr>
          <w:rFonts w:ascii="Times New Roman" w:hAnsi="Times New Roman"/>
          <w:b/>
          <w:sz w:val="28"/>
          <w:szCs w:val="28"/>
        </w:rPr>
        <w:tab/>
      </w:r>
      <w:r w:rsidRPr="008A0774">
        <w:rPr>
          <w:rFonts w:ascii="Times New Roman" w:hAnsi="Times New Roman"/>
          <w:b/>
          <w:sz w:val="28"/>
          <w:szCs w:val="28"/>
        </w:rPr>
        <w:tab/>
        <w:t>М. Такиев</w:t>
      </w:r>
    </w:p>
    <w:p w14:paraId="1DF8C5DD" w14:textId="77777777" w:rsidR="000C6382" w:rsidRPr="008A0774" w:rsidRDefault="000C6382">
      <w:pPr>
        <w:ind w:firstLine="709"/>
      </w:pPr>
    </w:p>
    <w:sectPr w:rsidR="000C6382" w:rsidRPr="008A0774" w:rsidSect="00FC2306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A360" w14:textId="77777777" w:rsidR="00730C97" w:rsidRDefault="00730C97" w:rsidP="00FC2306">
      <w:r>
        <w:separator/>
      </w:r>
    </w:p>
  </w:endnote>
  <w:endnote w:type="continuationSeparator" w:id="0">
    <w:p w14:paraId="295ADCB1" w14:textId="77777777" w:rsidR="00730C97" w:rsidRDefault="00730C97" w:rsidP="00FC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97717" w14:textId="77777777" w:rsidR="00730C97" w:rsidRDefault="00730C97" w:rsidP="00FC2306">
      <w:r>
        <w:separator/>
      </w:r>
    </w:p>
  </w:footnote>
  <w:footnote w:type="continuationSeparator" w:id="0">
    <w:p w14:paraId="578EB707" w14:textId="77777777" w:rsidR="00730C97" w:rsidRDefault="00730C97" w:rsidP="00FC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1183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346202D" w14:textId="77777777" w:rsidR="00FC2306" w:rsidRPr="00FC2306" w:rsidRDefault="00FC2306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FC2306">
          <w:rPr>
            <w:rFonts w:ascii="Times New Roman" w:hAnsi="Times New Roman"/>
            <w:sz w:val="28"/>
            <w:szCs w:val="28"/>
          </w:rPr>
          <w:fldChar w:fldCharType="begin"/>
        </w:r>
        <w:r w:rsidRPr="00FC230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C2306">
          <w:rPr>
            <w:rFonts w:ascii="Times New Roman" w:hAnsi="Times New Roman"/>
            <w:sz w:val="28"/>
            <w:szCs w:val="28"/>
          </w:rPr>
          <w:fldChar w:fldCharType="separate"/>
        </w:r>
        <w:r w:rsidR="007A31B2">
          <w:rPr>
            <w:rFonts w:ascii="Times New Roman" w:hAnsi="Times New Roman"/>
            <w:noProof/>
            <w:sz w:val="28"/>
            <w:szCs w:val="28"/>
          </w:rPr>
          <w:t>2</w:t>
        </w:r>
        <w:r w:rsidRPr="00FC230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44D3F75" w14:textId="77777777" w:rsidR="00FC2306" w:rsidRDefault="00FC2306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77F"/>
    <w:rsid w:val="00024D44"/>
    <w:rsid w:val="00031D22"/>
    <w:rsid w:val="00084363"/>
    <w:rsid w:val="000C43DE"/>
    <w:rsid w:val="000C6382"/>
    <w:rsid w:val="000C7C09"/>
    <w:rsid w:val="00134ABE"/>
    <w:rsid w:val="00187BD4"/>
    <w:rsid w:val="002927C7"/>
    <w:rsid w:val="002E657D"/>
    <w:rsid w:val="00302C61"/>
    <w:rsid w:val="003133CF"/>
    <w:rsid w:val="00345B2B"/>
    <w:rsid w:val="003635F3"/>
    <w:rsid w:val="0038549E"/>
    <w:rsid w:val="003C32D0"/>
    <w:rsid w:val="003C5873"/>
    <w:rsid w:val="003F5582"/>
    <w:rsid w:val="004721D1"/>
    <w:rsid w:val="004C008F"/>
    <w:rsid w:val="004F02D7"/>
    <w:rsid w:val="00515423"/>
    <w:rsid w:val="006A4FB2"/>
    <w:rsid w:val="006D6F19"/>
    <w:rsid w:val="006E369D"/>
    <w:rsid w:val="00730C97"/>
    <w:rsid w:val="00762F52"/>
    <w:rsid w:val="007A31B2"/>
    <w:rsid w:val="007B1F83"/>
    <w:rsid w:val="007D3959"/>
    <w:rsid w:val="007E23DA"/>
    <w:rsid w:val="007E4451"/>
    <w:rsid w:val="008563D7"/>
    <w:rsid w:val="008A0774"/>
    <w:rsid w:val="00915DAB"/>
    <w:rsid w:val="00935D6D"/>
    <w:rsid w:val="009A5C24"/>
    <w:rsid w:val="009B5E62"/>
    <w:rsid w:val="009D385D"/>
    <w:rsid w:val="00A1482E"/>
    <w:rsid w:val="00A8092D"/>
    <w:rsid w:val="00AE0981"/>
    <w:rsid w:val="00B10A52"/>
    <w:rsid w:val="00C52101"/>
    <w:rsid w:val="00C5476F"/>
    <w:rsid w:val="00C70131"/>
    <w:rsid w:val="00CB613A"/>
    <w:rsid w:val="00D257E1"/>
    <w:rsid w:val="00D64ABD"/>
    <w:rsid w:val="00D76C5E"/>
    <w:rsid w:val="00E427F6"/>
    <w:rsid w:val="00E80F9C"/>
    <w:rsid w:val="00E837E0"/>
    <w:rsid w:val="00EB7432"/>
    <w:rsid w:val="00ED38F8"/>
    <w:rsid w:val="00EE45A9"/>
    <w:rsid w:val="00EF6094"/>
    <w:rsid w:val="00F05181"/>
    <w:rsid w:val="00F15955"/>
    <w:rsid w:val="00F1717A"/>
    <w:rsid w:val="00F306FC"/>
    <w:rsid w:val="00F8477F"/>
    <w:rsid w:val="00FC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18C0"/>
  <w15:chartTrackingRefBased/>
  <w15:docId w15:val="{A54B9AB8-5BDC-4D46-BB77-2BA0E2068BF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B61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13A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FC23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2306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C23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2306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E427F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0" Type="http://schemas.openxmlformats.org/officeDocument/2006/relationships/image" Target="media/image97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Көптілеуұлы Ерсайын</cp:lastModifiedBy>
  <cp:revision>9</cp:revision>
  <cp:lastPrinted>2025-08-11T04:07:00Z</cp:lastPrinted>
  <dcterms:created xsi:type="dcterms:W3CDTF">2025-08-11T05:04:00Z</dcterms:created>
  <dcterms:modified xsi:type="dcterms:W3CDTF">2026-01-20T07:45:00Z</dcterms:modified>
</cp:coreProperties>
</file>